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the Dominus Engine: Constraint Theory and Competitive Integration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The Dominus Dual-Negation Strategy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w:t>
      </w:r>
      <w:r w:rsidDel="00000000" w:rsidR="00000000" w:rsidRPr="00000000">
        <w:rPr>
          <w:rFonts w:ascii="Google Sans Text" w:cs="Google Sans Text" w:eastAsia="Google Sans Text" w:hAnsi="Google Sans Text"/>
          <w:b w:val="1"/>
          <w:color w:val="1b1c1d"/>
          <w:rtl w:val="0"/>
        </w:rPr>
        <w:t xml:space="preserve">Dominus Impulse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Dominus Purge</w:t>
      </w:r>
      <w:r w:rsidDel="00000000" w:rsidR="00000000" w:rsidRPr="00000000">
        <w:rPr>
          <w:rFonts w:ascii="Google Sans Text" w:cs="Google Sans Text" w:eastAsia="Google Sans Text" w:hAnsi="Google Sans Text"/>
          <w:color w:val="1b1c1d"/>
          <w:rtl w:val="0"/>
        </w:rPr>
        <w:t xml:space="preserve"> define a modern axis of competitive deck construction within the Yu-Gi-Oh! TCG. These two Normal Traps possess utility typically reserved for proprietary archetype resources, enabling their activation directly from the hand under specific conditions, providing potent Turn 0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fundamentally function as attribute-gated, high-power generic counter-traps, focused on preemptive negation of Special Summons or search effects, respectively.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viability of the Dominus cards rests on a critical condition: the successful minimization of self-imposed attribute locks.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activated from the hand, each Dominus card imposes a Duel-long restriction on the user, prohibiting the activation of monster effects belonging to a specific set of three attributes. Therefore, successful integration demands rigorous attribute purity within the host deck's engine to prevent the Dominus card from crippling the user's core combo lines or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focuses exclusively on the Yu-Gi-Oh! Normal Traps. While the term "Dominus" is utilized in other trading card games, such as Magic: The Gathering's creature cycle, including Drivnod, Carnage Dominus, and Tekuthal, Inquiry Dominus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those entities are outside the scope of this competitive TCG analysis. The analysis provided here addresses the precise mechanical function, synergistic requirements, integration strategies, and critical attribute constraints of the Yu-Gi-Oh! Dominus engine.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Dominus Engine: Core Mechanics and Constraint Theory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Dominus cards is rooted in their unique activation conditions and the precise wording of their negation effects. Understanding these technical elements is essential for strategic deployment and deck construction.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Detailed Card Analysis: Dominus Impulse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Dominus Impulse is a Normal Trap that excels at disrupting the opponent's core Special Summon plays. Its text permits activation from the hand if the opponent controls a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activation condition mandates that the opponent must have already committed a resource to the field, slightly restricting its effectiveness as a true opening Turn 0 response unless the opponent opens with a Field Spell or a monster that Special Summons itself.</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function of Impulse is highly powerful: When a card or effect is activated that </w:t>
      </w:r>
      <w:r w:rsidDel="00000000" w:rsidR="00000000" w:rsidRPr="00000000">
        <w:rPr>
          <w:rFonts w:ascii="Google Sans Text" w:cs="Google Sans Text" w:eastAsia="Google Sans Text" w:hAnsi="Google Sans Text"/>
          <w:i w:val="1"/>
          <w:color w:val="1b1c1d"/>
          <w:rtl w:val="0"/>
        </w:rPr>
        <w:t xml:space="preserve">includes an effect that Special Summons a monster(s)</w:t>
      </w:r>
      <w:r w:rsidDel="00000000" w:rsidR="00000000" w:rsidRPr="00000000">
        <w:rPr>
          <w:rFonts w:ascii="Google Sans Text" w:cs="Google Sans Text" w:eastAsia="Google Sans Text" w:hAnsi="Google Sans Text"/>
          <w:color w:val="1b1c1d"/>
          <w:rtl w:val="0"/>
        </w:rPr>
        <w:t xml:space="preserve">, Impulse can negate that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wording—"includes an effect that"—is crucial. It means Impulse successfully negates multi-part effects, such as a spell that searches a card</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Special Summons a monster, or effects that search a card and then Fusion Summon. This allows Impulse to negate potent archetypal starters like </w:t>
      </w:r>
      <w:r w:rsidDel="00000000" w:rsidR="00000000" w:rsidRPr="00000000">
        <w:rPr>
          <w:rFonts w:ascii="Google Sans Text" w:cs="Google Sans Text" w:eastAsia="Google Sans Text" w:hAnsi="Google Sans Text"/>
          <w:i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which searches for and then Special Summons a Fusion Monster.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Impulse cannot negate inherent Special Summons that do not start a chain, such as many common mechanics for summoning high-level monsters like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Kashtira Fenrir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Dominus Impulse is activated from the hand, the player cannot activate the effects of </w:t>
      </w:r>
      <w:r w:rsidDel="00000000" w:rsidR="00000000" w:rsidRPr="00000000">
        <w:rPr>
          <w:rFonts w:ascii="Google Sans Text" w:cs="Google Sans Text" w:eastAsia="Google Sans Text" w:hAnsi="Google Sans Text"/>
          <w:b w:val="1"/>
          <w:color w:val="1b1c1d"/>
          <w:rtl w:val="0"/>
        </w:rPr>
        <w:t xml:space="preserve">LIGHT, EARTH, and WIND</w:t>
      </w:r>
      <w:r w:rsidDel="00000000" w:rsidR="00000000" w:rsidRPr="00000000">
        <w:rPr>
          <w:rFonts w:ascii="Google Sans Text" w:cs="Google Sans Text" w:eastAsia="Google Sans Text" w:hAnsi="Google Sans Text"/>
          <w:color w:val="1b1c1d"/>
          <w:rtl w:val="0"/>
        </w:rPr>
        <w:t xml:space="preserve"> monsters for the remainder of the Duel.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immediate and permanent restriction forces Impulse to be played exclusively in decks built predominantly around DARK, FIRE, or WATER attributes.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Detailed Card Analysis: Dominus Purge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Dominus Purge provides a similar high-impact, preemptive interruption against effects that generate card advantage. Like Impulse, it is a Normal Trap that can be activated from the hand if the opponent controls a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Purge is designed to counter consistency tools and engine starters. Its effect negates effects that </w:t>
      </w:r>
      <w:r w:rsidDel="00000000" w:rsidR="00000000" w:rsidRPr="00000000">
        <w:rPr>
          <w:rFonts w:ascii="Google Sans Text" w:cs="Google Sans Text" w:eastAsia="Google Sans Text" w:hAnsi="Google Sans Text"/>
          <w:i w:val="1"/>
          <w:color w:val="1b1c1d"/>
          <w:rtl w:val="0"/>
        </w:rPr>
        <w:t xml:space="preserve">include an effect that adds a card(s) from the Deck to the hand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negation clause is effective against standard search spells and traps, such as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Runick Tip</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Furthermore, the technical wording allows Purge to target effects that include a search, even if the primary goal is another effect, catching complex card texts that might otherwise be overlooked.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makes Purge a mandatory inclusion when facing strategies heavily reliant on sequential searching.</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Dominus Purge is activated from the hand, the player cannot activate the effects of </w:t>
      </w:r>
      <w:r w:rsidDel="00000000" w:rsidR="00000000" w:rsidRPr="00000000">
        <w:rPr>
          <w:rFonts w:ascii="Google Sans Text" w:cs="Google Sans Text" w:eastAsia="Google Sans Text" w:hAnsi="Google Sans Text"/>
          <w:b w:val="1"/>
          <w:color w:val="1b1c1d"/>
          <w:rtl w:val="0"/>
        </w:rPr>
        <w:t xml:space="preserve">DARK, WATER, and FIRE</w:t>
      </w:r>
      <w:r w:rsidDel="00000000" w:rsidR="00000000" w:rsidRPr="00000000">
        <w:rPr>
          <w:rFonts w:ascii="Google Sans Text" w:cs="Google Sans Text" w:eastAsia="Google Sans Text" w:hAnsi="Google Sans Text"/>
          <w:color w:val="1b1c1d"/>
          <w:rtl w:val="0"/>
        </w:rPr>
        <w:t xml:space="preserve"> monsters for the rest of the Duel.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Consequently, Purge is exclusively suited for decks built primarily around LIGHT, EARTH, or WIND attributes.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Gravestone Clause: Maximizing Destruction Utility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Both Dominus Impulse and Dominus Purge share a secondary effect that increases their competitive value significantly: after negating the targeted effect, the card adds a conditional destruction clause: "...then if you have a Trap in your GY, destroy that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incorporation of the destruction clause means that if the destruction condition is met, the Dominus card achieves a net 1-for-1 trade (or better if negating a spell or trap with residual advantage). This conditional destruction transforms the card from a simple negation into a proactive removal tool. Crucially, the requirement for a Trap in the Graveyard (GY) must be satisfied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Dominus card resolves. Generic Normal Trap searchers, such as </w:t>
      </w:r>
      <w:r w:rsidDel="00000000" w:rsidR="00000000" w:rsidRPr="00000000">
        <w:rPr>
          <w:rFonts w:ascii="Google Sans Text" w:cs="Google Sans Text" w:eastAsia="Google Sans Text" w:hAnsi="Google Sans Text"/>
          <w:i w:val="1"/>
          <w:color w:val="1b1c1d"/>
          <w:rtl w:val="0"/>
        </w:rPr>
        <w:t xml:space="preserve">Lilith, Lady of Lament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typically only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set</w:t>
      </w:r>
      <w:r w:rsidDel="00000000" w:rsidR="00000000" w:rsidRPr="00000000">
        <w:rPr>
          <w:rFonts w:ascii="Google Sans Text" w:cs="Google Sans Text" w:eastAsia="Google Sans Text" w:hAnsi="Google Sans Text"/>
          <w:color w:val="1b1c1d"/>
          <w:rtl w:val="0"/>
        </w:rPr>
        <w:t xml:space="preserve"> the Dominus card, not place a Trap in the GY immediately. Therefore, optimal Dominus decks must implement a resource management plan to cycle low-impact Traps, or utility Traps used earlier in the turn (e.g., </w:t>
      </w:r>
      <w:r w:rsidDel="00000000" w:rsidR="00000000" w:rsidRPr="00000000">
        <w:rPr>
          <w:rFonts w:ascii="Google Sans Text" w:cs="Google Sans Text" w:eastAsia="Google Sans Text" w:hAnsi="Google Sans Text"/>
          <w:i w:val="1"/>
          <w:color w:val="1b1c1d"/>
          <w:rtl w:val="0"/>
        </w:rPr>
        <w:t xml:space="preserve">Welcome Labrynth</w:t>
      </w:r>
      <w:r w:rsidDel="00000000" w:rsidR="00000000" w:rsidRPr="00000000">
        <w:rPr>
          <w:rFonts w:ascii="Google Sans Text" w:cs="Google Sans Text" w:eastAsia="Google Sans Text" w:hAnsi="Google Sans Text"/>
          <w:color w:val="1b1c1d"/>
          <w:rtl w:val="0"/>
        </w:rPr>
        <w:t xml:space="preserve"> in a Labrynth deck), into the GY during the main combination sequence. This ensures the destruction utility is live when the opponent initiates their Turn 0 or Turn 1 plays. This reliance on GY priming elevates the necessary synergy analysis beyond simple attribute checks.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Dominus Card Mechanics and Attribute Constraints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structural requirements of the Dominus cards are defined by their negation trigger and mandatory self-lock. The table below provides a summary of these core mechanics, segmenting the restrictions for practical reference in deck modeling.</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Dominus Card Mechanics and Attribute Constraints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Negation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Effect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 Effects Locked (From Hand Activation)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Dominus Impulse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 (Hand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 effects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in GY for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LIGHT, EARTH, WIND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Dominus Purge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 (Hand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Deck-to-Hand adding effects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in GY for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DARK, WATER, FIRE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Integration Strategy: Search, Synergy, and Deployment</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Reliable access to the Dominus cards is paramount to their competitive viability. Since they are Normal Traps, they rely on generic set/search mechanisms to be consistently drawn or placed into a playable state.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Search Core: Generic Normal Trap Support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impactful generic support for the Dominus engine is </w:t>
      </w:r>
      <w:r w:rsidDel="00000000" w:rsidR="00000000" w:rsidRPr="00000000">
        <w:rPr>
          <w:rFonts w:ascii="Google Sans Text" w:cs="Google Sans Text" w:eastAsia="Google Sans Text" w:hAnsi="Google Sans Text"/>
          <w:b w:val="1"/>
          <w:color w:val="1b1c1d"/>
          <w:rtl w:val="0"/>
        </w:rPr>
        <w:t xml:space="preserve">Lilith, Lady of Lament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Lilith’s quick effect allows the player to Tribute 1 DARK monster to reveal 3 Normal Traps from the Deck, forcing the opponent to randomly select one to be Set to the field, while shuffling the others back.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grants access to the Dominus cards while simultaneously fueling the Graveyard with a monster, setting up further plays.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attribute mechanics of this core engine present a paradox that dictates the overall deck design. Lilith is a DARK attribute monster.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If a duelist intends to run Lilith to search for a Dominus card, they must calculate the resulting attribute lock. Activating</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Dominus Purge</w:t>
      </w:r>
      <w:r w:rsidDel="00000000" w:rsidR="00000000" w:rsidRPr="00000000">
        <w:rPr>
          <w:rFonts w:ascii="Google Sans Text" w:cs="Google Sans Text" w:eastAsia="Google Sans Text" w:hAnsi="Google Sans Text"/>
          <w:color w:val="1b1c1d"/>
          <w:rtl w:val="0"/>
        </w:rPr>
        <w:t xml:space="preserve"> from the hand imposes the D/W/F restriction, immediately locking out the effects of Lilith for the rest of the Duel.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Since Lilith is often the only reliable tool for accessing additional Traps, neutralizing her is competitively disastrous. Therefore, decks built around the Lilith search engine are almost exclusively optimized to use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Dominus Impulse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Impulse locks L/E/W effects, leaving DARK attributes, including Lilith and many staple Labrynth monsters, completely unaffected, allowing the engine to function normally post-Impulse activation.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If Purge is included in such a deck, it must be searched and Set, forfeiting its powerful Turn 0 hand-trap utility.</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Other tools like </w:t>
      </w:r>
      <w:r w:rsidDel="00000000" w:rsidR="00000000" w:rsidRPr="00000000">
        <w:rPr>
          <w:rFonts w:ascii="Google Sans Text" w:cs="Google Sans Text" w:eastAsia="Google Sans Text" w:hAnsi="Google Sans Text"/>
          <w:i w:val="1"/>
          <w:color w:val="1b1c1d"/>
          <w:rtl w:val="0"/>
        </w:rPr>
        <w:t xml:space="preserve">Trap Trick</w:t>
      </w:r>
      <w:r w:rsidDel="00000000" w:rsidR="00000000" w:rsidRPr="00000000">
        <w:rPr>
          <w:rFonts w:ascii="Google Sans Text" w:cs="Google Sans Text" w:eastAsia="Google Sans Text" w:hAnsi="Google Sans Text"/>
          <w:color w:val="1b1c1d"/>
          <w:rtl w:val="0"/>
        </w:rPr>
        <w:t xml:space="preserve"> also offer generic access by banishing a copy of a Normal Trap from the Deck to set another copy, but this method is equally subject to the post-activation attribute lock.</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Attribute Mapping and Deck Selection Principles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selection between Dominus Impulse and Dominus Purge is not flexible; it is determined by the attribute purity of the chosen archetype.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Impulse-Optimized Archetypes (L/E/W Lock Avoidance):</w:t>
      </w:r>
      <w:r w:rsidDel="00000000" w:rsidR="00000000" w:rsidRPr="00000000">
        <w:rPr>
          <w:rFonts w:ascii="Google Sans Text" w:cs="Google Sans Text" w:eastAsia="Google Sans Text" w:hAnsi="Google Sans Text"/>
          <w:color w:val="1b1c1d"/>
          <w:rtl w:val="0"/>
        </w:rPr>
        <w:t xml:space="preserve"> These decks rely on DARK, WATER, or FIRE attributes. Examples include:</w:t>
      </w:r>
    </w:p>
    <w:p w:rsidR="00000000" w:rsidDel="00000000" w:rsidP="00000000" w:rsidRDefault="00000000" w:rsidRPr="00000000" w14:paraId="00000049">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Labrynth:</w:t>
      </w:r>
      <w:r w:rsidDel="00000000" w:rsidR="00000000" w:rsidRPr="00000000">
        <w:rPr>
          <w:rFonts w:ascii="Google Sans Text" w:cs="Google Sans Text" w:eastAsia="Google Sans Text" w:hAnsi="Google Sans Text"/>
          <w:color w:val="1b1c1d"/>
          <w:rtl w:val="0"/>
        </w:rPr>
        <w:t xml:space="preserve"> Almost entirely DARK-attribute monsters, making Impulse the ideal choice.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Fire King:</w:t>
      </w:r>
      <w:r w:rsidDel="00000000" w:rsidR="00000000" w:rsidRPr="00000000">
        <w:rPr>
          <w:rFonts w:ascii="Google Sans Text" w:cs="Google Sans Text" w:eastAsia="Google Sans Text" w:hAnsi="Google Sans Text"/>
          <w:color w:val="1b1c1d"/>
          <w:rtl w:val="0"/>
        </w:rPr>
        <w:t xml:space="preserve"> Predominantly FIRE-attribute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Rescue-Ace:</w:t>
      </w:r>
      <w:r w:rsidDel="00000000" w:rsidR="00000000" w:rsidRPr="00000000">
        <w:rPr>
          <w:rFonts w:ascii="Google Sans Text" w:cs="Google Sans Text" w:eastAsia="Google Sans Text" w:hAnsi="Google Sans Text"/>
          <w:color w:val="1b1c1d"/>
          <w:rtl w:val="0"/>
        </w:rPr>
        <w:t xml:space="preserve"> Heavily features FIRE attribute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Marincess, Salamangreat, Resonators, Blackwings, Dinomorphia, Gimmick Puppets:</w:t>
      </w:r>
      <w:r w:rsidDel="00000000" w:rsidR="00000000" w:rsidRPr="00000000">
        <w:rPr>
          <w:rFonts w:ascii="Google Sans Text" w:cs="Google Sans Text" w:eastAsia="Google Sans Text" w:hAnsi="Google Sans Text"/>
          <w:color w:val="1b1c1d"/>
          <w:rtl w:val="0"/>
        </w:rPr>
        <w:t xml:space="preserve"> These archetypes, primarily composed of D/W/F attributes, are compatible with Impulse.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Purge-Optimized Archetypes (D/W/F Lock Avoidance):</w:t>
      </w:r>
      <w:r w:rsidDel="00000000" w:rsidR="00000000" w:rsidRPr="00000000">
        <w:rPr>
          <w:rFonts w:ascii="Google Sans Text" w:cs="Google Sans Text" w:eastAsia="Google Sans Text" w:hAnsi="Google Sans Text"/>
          <w:color w:val="1b1c1d"/>
          <w:rtl w:val="0"/>
        </w:rPr>
        <w:t xml:space="preserve"> These decks rely on LIGHT, EARTH, or WIND attributes. Examples include:</w:t>
      </w:r>
    </w:p>
    <w:p w:rsidR="00000000" w:rsidDel="00000000" w:rsidP="00000000" w:rsidRDefault="00000000" w:rsidRPr="00000000" w14:paraId="0000004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Voiceless Voice:</w:t>
      </w:r>
      <w:r w:rsidDel="00000000" w:rsidR="00000000" w:rsidRPr="00000000">
        <w:rPr>
          <w:rFonts w:ascii="Google Sans Text" w:cs="Google Sans Text" w:eastAsia="Google Sans Text" w:hAnsi="Google Sans Text"/>
          <w:color w:val="1b1c1d"/>
          <w:rtl w:val="0"/>
        </w:rPr>
        <w:t xml:space="preserve"> Built around LIGHT Ritual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Blue-Eyes:</w:t>
      </w:r>
      <w:r w:rsidDel="00000000" w:rsidR="00000000" w:rsidRPr="00000000">
        <w:rPr>
          <w:rFonts w:ascii="Google Sans Text" w:cs="Google Sans Text" w:eastAsia="Google Sans Text" w:hAnsi="Google Sans Text"/>
          <w:color w:val="1b1c1d"/>
          <w:rtl w:val="0"/>
        </w:rPr>
        <w:t xml:space="preserve"> Relies on LIGHT Dragon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Exosisters:</w:t>
      </w:r>
      <w:r w:rsidDel="00000000" w:rsidR="00000000" w:rsidRPr="00000000">
        <w:rPr>
          <w:rFonts w:ascii="Google Sans Text" w:cs="Google Sans Text" w:eastAsia="Google Sans Text" w:hAnsi="Google Sans Text"/>
          <w:color w:val="1b1c1d"/>
          <w:rtl w:val="0"/>
        </w:rPr>
        <w:t xml:space="preserve"> Primarily LIGHT/EARTH attributes.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Madolche:</w:t>
      </w:r>
      <w:r w:rsidDel="00000000" w:rsidR="00000000" w:rsidRPr="00000000">
        <w:rPr>
          <w:rFonts w:ascii="Google Sans Text" w:cs="Google Sans Text" w:eastAsia="Google Sans Text" w:hAnsi="Google Sans Text"/>
          <w:color w:val="1b1c1d"/>
          <w:rtl w:val="0"/>
        </w:rPr>
        <w:t xml:space="preserve"> An EARTH-attribute archetype.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Traptrix:</w:t>
      </w:r>
      <w:r w:rsidDel="00000000" w:rsidR="00000000" w:rsidRPr="00000000">
        <w:rPr>
          <w:rFonts w:ascii="Google Sans Text" w:cs="Google Sans Text" w:eastAsia="Google Sans Text" w:hAnsi="Google Sans Text"/>
          <w:color w:val="1b1c1d"/>
          <w:rtl w:val="0"/>
        </w:rPr>
        <w:t xml:space="preserve"> Many core monsters are EARTH, enabling Purge.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Pure Engine Exception:</w:t>
      </w:r>
      <w:r w:rsidDel="00000000" w:rsidR="00000000" w:rsidRPr="00000000">
        <w:rPr>
          <w:rFonts w:ascii="Google Sans Text" w:cs="Google Sans Text" w:eastAsia="Google Sans Text" w:hAnsi="Google Sans Text"/>
          <w:color w:val="1b1c1d"/>
          <w:rtl w:val="0"/>
        </w:rPr>
        <w:t xml:space="preserve"> The only archetype noted to potentially run both cards simultaneously is </w:t>
      </w:r>
      <w:r w:rsidDel="00000000" w:rsidR="00000000" w:rsidRPr="00000000">
        <w:rPr>
          <w:rFonts w:ascii="Google Sans Text" w:cs="Google Sans Text" w:eastAsia="Google Sans Text" w:hAnsi="Google Sans Text"/>
          <w:i w:val="1"/>
          <w:color w:val="1b1c1d"/>
          <w:rtl w:val="0"/>
        </w:rPr>
        <w:t xml:space="preserve">Phantasm Spiral</w:t>
      </w:r>
      <w:r w:rsidDel="00000000" w:rsidR="00000000" w:rsidRPr="00000000">
        <w:rPr>
          <w:rFonts w:ascii="Google Sans Text" w:cs="Google Sans Text" w:eastAsia="Google Sans Text" w:hAnsi="Google Sans Text"/>
          <w:color w:val="1b1c1d"/>
          <w:rtl w:val="0"/>
        </w:rPr>
        <w:t xml:space="preserve">. This is possible because the deck’s win condition relies almost entirely on Normal Monsters and continuous Traps, completely circumventing the Dominus monster effect lock.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Dominus Combo Line Analysis and Endboard Optimization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Dominus cards are interruptions designed to protect an established engine or severely limit the opponent’s access to resources. They do not constitute a combo engine themselves, but rather the defensive shield necessary for the host archetype’s combo to survive.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Case Study 1: Labrynth Synchronization (Impulse Focus)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Labrynth is the premier user of Dominus Impulse due to its high concentration of DARK monsters.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Activating Impulse locks out L/E/W effects, ensuring that every key Labrynth monster—from the main deck furniture (e.g.,</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Labrynth Cooclock</w:t>
      </w:r>
      <w:r w:rsidDel="00000000" w:rsidR="00000000" w:rsidRPr="00000000">
        <w:rPr>
          <w:rFonts w:ascii="Google Sans Text" w:cs="Google Sans Text" w:eastAsia="Google Sans Text" w:hAnsi="Google Sans Text"/>
          <w:color w:val="1b1c1d"/>
          <w:rtl w:val="0"/>
        </w:rPr>
        <w:t xml:space="preserve">) to the main field boss monsters (</w:t>
      </w:r>
      <w:r w:rsidDel="00000000" w:rsidR="00000000" w:rsidRPr="00000000">
        <w:rPr>
          <w:rFonts w:ascii="Google Sans Text" w:cs="Google Sans Text" w:eastAsia="Google Sans Text" w:hAnsi="Google Sans Text"/>
          <w:i w:val="1"/>
          <w:color w:val="1b1c1d"/>
          <w:rtl w:val="0"/>
        </w:rPr>
        <w:t xml:space="preserve">Lady Labrynth of the Silver Castle</w:t>
      </w:r>
      <w:r w:rsidDel="00000000" w:rsidR="00000000" w:rsidRPr="00000000">
        <w:rPr>
          <w:rFonts w:ascii="Google Sans Text" w:cs="Google Sans Text" w:eastAsia="Google Sans Text" w:hAnsi="Google Sans Text"/>
          <w:color w:val="1b1c1d"/>
          <w:rtl w:val="0"/>
        </w:rPr>
        <w:t xml:space="preserve">)—remains functional.</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Step-by-Step Integration Flow</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Engine Start and GY Setup:</w:t>
      </w:r>
      <w:r w:rsidDel="00000000" w:rsidR="00000000" w:rsidRPr="00000000">
        <w:rPr>
          <w:rFonts w:ascii="Google Sans Text" w:cs="Google Sans Text" w:eastAsia="Google Sans Text" w:hAnsi="Google Sans Text"/>
          <w:color w:val="1b1c1d"/>
          <w:rtl w:val="0"/>
        </w:rPr>
        <w:t xml:space="preserve"> The player initiates the standard Labrynth combination (e.g., using </w:t>
      </w:r>
      <w:r w:rsidDel="00000000" w:rsidR="00000000" w:rsidRPr="00000000">
        <w:rPr>
          <w:rFonts w:ascii="Google Sans Text" w:cs="Google Sans Text" w:eastAsia="Google Sans Text" w:hAnsi="Google Sans Text"/>
          <w:i w:val="1"/>
          <w:color w:val="1b1c1d"/>
          <w:rtl w:val="0"/>
        </w:rPr>
        <w:t xml:space="preserve">Welcome Labrynth</w:t>
      </w:r>
      <w:r w:rsidDel="00000000" w:rsidR="00000000" w:rsidRPr="00000000">
        <w:rPr>
          <w:rFonts w:ascii="Google Sans Text" w:cs="Google Sans Text" w:eastAsia="Google Sans Text" w:hAnsi="Google Sans Text"/>
          <w:color w:val="1b1c1d"/>
          <w:rtl w:val="0"/>
        </w:rPr>
        <w:t xml:space="preserve">). The crucial step is the proactive placement of a Normal Trap into the GY, satisfying the Gravestone Clause.</w:t>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Search/Set Priority:</w:t>
      </w:r>
      <w:r w:rsidDel="00000000" w:rsidR="00000000" w:rsidRPr="00000000">
        <w:rPr>
          <w:rFonts w:ascii="Google Sans Text" w:cs="Google Sans Text" w:eastAsia="Google Sans Text" w:hAnsi="Google Sans Text"/>
          <w:color w:val="1b1c1d"/>
          <w:rtl w:val="0"/>
        </w:rPr>
        <w:t xml:space="preserve"> Normal Summon Lilith, Lady of Lament. Activate Lilith’s effect, tributing a DARK monster to reveal </w:t>
      </w:r>
      <w:r w:rsidDel="00000000" w:rsidR="00000000" w:rsidRPr="00000000">
        <w:rPr>
          <w:rFonts w:ascii="Google Sans Text" w:cs="Google Sans Text" w:eastAsia="Google Sans Text" w:hAnsi="Google Sans Text"/>
          <w:i w:val="1"/>
          <w:color w:val="1b1c1d"/>
          <w:rtl w:val="0"/>
        </w:rPr>
        <w:t xml:space="preserve">Dominus Impulse</w:t>
      </w:r>
      <w:r w:rsidDel="00000000" w:rsidR="00000000" w:rsidRPr="00000000">
        <w:rPr>
          <w:rFonts w:ascii="Google Sans Text" w:cs="Google Sans Text" w:eastAsia="Google Sans Text" w:hAnsi="Google Sans Text"/>
          <w:color w:val="1b1c1d"/>
          <w:rtl w:val="0"/>
        </w:rPr>
        <w:t xml:space="preserve"> alongside other relevant Normal Traps (e.g., </w:t>
      </w:r>
      <w:r w:rsidDel="00000000" w:rsidR="00000000" w:rsidRPr="00000000">
        <w:rPr>
          <w:rFonts w:ascii="Google Sans Text" w:cs="Google Sans Text" w:eastAsia="Google Sans Text" w:hAnsi="Google Sans Text"/>
          <w:i w:val="1"/>
          <w:color w:val="1b1c1d"/>
          <w:rtl w:val="0"/>
        </w:rPr>
        <w:t xml:space="preserve">Big Welcome Labrynth</w:t>
      </w:r>
      <w:r w:rsidDel="00000000" w:rsidR="00000000" w:rsidRPr="00000000">
        <w:rPr>
          <w:rFonts w:ascii="Google Sans Text" w:cs="Google Sans Text" w:eastAsia="Google Sans Text" w:hAnsi="Google Sans Text"/>
          <w:color w:val="1b1c1d"/>
          <w:rtl w:val="0"/>
        </w:rPr>
        <w:t xml:space="preserve">). The opponent randomly selects one card to be Set.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Endboard Defense:</w:t>
      </w:r>
      <w:r w:rsidDel="00000000" w:rsidR="00000000" w:rsidRPr="00000000">
        <w:rPr>
          <w:rFonts w:ascii="Google Sans Text" w:cs="Google Sans Text" w:eastAsia="Google Sans Text" w:hAnsi="Google Sans Text"/>
          <w:color w:val="1b1c1d"/>
          <w:rtl w:val="0"/>
        </w:rPr>
        <w:t xml:space="preserve"> The final defense typically features </w:t>
      </w:r>
      <w:r w:rsidDel="00000000" w:rsidR="00000000" w:rsidRPr="00000000">
        <w:rPr>
          <w:rFonts w:ascii="Google Sans Text" w:cs="Google Sans Text" w:eastAsia="Google Sans Text" w:hAnsi="Google Sans Text"/>
          <w:i w:val="1"/>
          <w:color w:val="1b1c1d"/>
          <w:rtl w:val="0"/>
        </w:rPr>
        <w:t xml:space="preserve">Lady Labrynth of the Silver Castle</w:t>
      </w:r>
      <w:r w:rsidDel="00000000" w:rsidR="00000000" w:rsidRPr="00000000">
        <w:rPr>
          <w:rFonts w:ascii="Google Sans Text" w:cs="Google Sans Text" w:eastAsia="Google Sans Text" w:hAnsi="Google Sans Text"/>
          <w:color w:val="1b1c1d"/>
          <w:rtl w:val="0"/>
        </w:rPr>
        <w:t xml:space="preserve"> and other set Traps. The critical component is </w:t>
      </w:r>
      <w:r w:rsidDel="00000000" w:rsidR="00000000" w:rsidRPr="00000000">
        <w:rPr>
          <w:rFonts w:ascii="Google Sans Text" w:cs="Google Sans Text" w:eastAsia="Google Sans Text" w:hAnsi="Google Sans Text"/>
          <w:i w:val="1"/>
          <w:color w:val="1b1c1d"/>
          <w:rtl w:val="0"/>
        </w:rPr>
        <w:t xml:space="preserve">Dominus Impulse</w:t>
      </w:r>
      <w:r w:rsidDel="00000000" w:rsidR="00000000" w:rsidRPr="00000000">
        <w:rPr>
          <w:rFonts w:ascii="Google Sans Text" w:cs="Google Sans Text" w:eastAsia="Google Sans Text" w:hAnsi="Google Sans Text"/>
          <w:color w:val="1b1c1d"/>
          <w:rtl w:val="0"/>
        </w:rPr>
        <w:t xml:space="preserve"> being held in the hand.</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Opponent's Turn Activation:</w:t>
      </w:r>
      <w:r w:rsidDel="00000000" w:rsidR="00000000" w:rsidRPr="00000000">
        <w:rPr>
          <w:rFonts w:ascii="Google Sans Text" w:cs="Google Sans Text" w:eastAsia="Google Sans Text" w:hAnsi="Google Sans Text"/>
          <w:color w:val="1b1c1d"/>
          <w:rtl w:val="0"/>
        </w:rPr>
        <w:t xml:space="preserve"> When the opponent attempts a key Special Summon effect (e.g., </w:t>
      </w:r>
      <w:r w:rsidDel="00000000" w:rsidR="00000000" w:rsidRPr="00000000">
        <w:rPr>
          <w:rFonts w:ascii="Google Sans Text" w:cs="Google Sans Text" w:eastAsia="Google Sans Text" w:hAnsi="Google Sans Text"/>
          <w:i w:val="1"/>
          <w:color w:val="1b1c1d"/>
          <w:rtl w:val="0"/>
        </w:rPr>
        <w:t xml:space="preserve">Emergency Teleport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the player activates </w:t>
      </w:r>
      <w:r w:rsidDel="00000000" w:rsidR="00000000" w:rsidRPr="00000000">
        <w:rPr>
          <w:rFonts w:ascii="Google Sans Text" w:cs="Google Sans Text" w:eastAsia="Google Sans Text" w:hAnsi="Google Sans Text"/>
          <w:i w:val="1"/>
          <w:color w:val="1b1c1d"/>
          <w:rtl w:val="0"/>
        </w:rPr>
        <w:t xml:space="preserve">Dominus Impulse</w:t>
      </w:r>
      <w:r w:rsidDel="00000000" w:rsidR="00000000" w:rsidRPr="00000000">
        <w:rPr>
          <w:rFonts w:ascii="Google Sans Text" w:cs="Google Sans Text" w:eastAsia="Google Sans Text" w:hAnsi="Google Sans Text"/>
          <w:color w:val="1b1c1d"/>
          <w:rtl w:val="0"/>
        </w:rPr>
        <w:t xml:space="preserve"> from the hand (Condition: Opponent controls a card). The negation occurs, and because a Trap is in the GY, the negated card is destroyed. All subsequent DARK monster effects (Labrynth/Lilith) remain online for the rest of the Duel.</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Case Study 2: Voiceless Voice (Purge Focus)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Voiceless Voice (VV) archetype relies heavily on LIGHT Ritual Monsters such as </w:t>
      </w:r>
      <w:r w:rsidDel="00000000" w:rsidR="00000000" w:rsidRPr="00000000">
        <w:rPr>
          <w:rFonts w:ascii="Google Sans Text" w:cs="Google Sans Text" w:eastAsia="Google Sans Text" w:hAnsi="Google Sans Text"/>
          <w:i w:val="1"/>
          <w:color w:val="1b1c1d"/>
          <w:rtl w:val="0"/>
        </w:rPr>
        <w:t xml:space="preserve">Lo, the Prayers of the Voiceless Voice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Saffira, Dragon Queen of the Voiceless Voice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If the VV player were to use Dominus Impulse, the L/E/W lock would immediately disable their entire engine.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Thus, VV must exclusively utilize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Dominus Purge</w:t>
      </w:r>
      <w:r w:rsidDel="00000000" w:rsidR="00000000" w:rsidRPr="00000000">
        <w:rPr>
          <w:rFonts w:ascii="Google Sans Text" w:cs="Google Sans Text" w:eastAsia="Google Sans Text" w:hAnsi="Google Sans Text"/>
          <w:color w:val="1b1c1d"/>
          <w:rtl w:val="0"/>
        </w:rPr>
        <w:t xml:space="preserve">, which locks D/W/F effects, preserving the LIGHT engine components.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Attribute-Specific Defensive Layering</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deployment of Purge in Voiceless Voice is centered on protecting the Ritual summon sequence from search-negation hand traps. VV’s setup frequently involves multiple searches to gather Ritual Spells and Monsters.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By holding Purge, the VV player can negate crucial opposing search effects (e.g.,</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Rescue-Ace Hydrant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choice of Purge (D/W/F lock) dictates the rest of the non-engine defensive suite. Since LIGHT, EARTH, and WIND effects remain unlocked, the VV player can freely include and utilize LIGHT attribute hand traps like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and EARTH/WIND hand traps like </w:t>
      </w:r>
      <w:r w:rsidDel="00000000" w:rsidR="00000000" w:rsidRPr="00000000">
        <w:rPr>
          <w:rFonts w:ascii="Google Sans Text" w:cs="Google Sans Text" w:eastAsia="Google Sans Text" w:hAnsi="Google Sans Text"/>
          <w:i w:val="1"/>
          <w:color w:val="1b1c1d"/>
          <w:rtl w:val="0"/>
        </w:rPr>
        <w:t xml:space="preserve">Maxx "C"</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in later chains, even after activating Purge. Conversely, the player is prohibited from running common DARK or FIRE hand traps, such as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since Purge would immediately negate their utility.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highlights the need for specialized, attribute-pure defensive line-ups determined by the Dominus choice.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Case Study 3: Fire King Integration (Impulse Focus)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Fire King archetype’s central engine involves FIRE attribute monsters that utilize floating effects and recursion (e.g., </w:t>
      </w:r>
      <w:r w:rsidDel="00000000" w:rsidR="00000000" w:rsidRPr="00000000">
        <w:rPr>
          <w:rFonts w:ascii="Google Sans Text" w:cs="Google Sans Text" w:eastAsia="Google Sans Text" w:hAnsi="Google Sans Text"/>
          <w:i w:val="1"/>
          <w:color w:val="1b1c1d"/>
          <w:rtl w:val="0"/>
        </w:rPr>
        <w:t xml:space="preserve">Garunix</w:t>
      </w:r>
      <w:r w:rsidDel="00000000" w:rsidR="00000000" w:rsidRPr="00000000">
        <w:rPr>
          <w:rFonts w:ascii="Google Sans Text" w:cs="Google Sans Text" w:eastAsia="Google Sans Text" w:hAnsi="Google Sans Text"/>
          <w:color w:val="1b1c1d"/>
          <w:rtl w:val="0"/>
        </w:rPr>
        <w:t xml:space="preserve">). Activating Dominus Purge, which locks FIRE effects, would be detrimental.</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Consequently, Fire King relies 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Dominus Impulse</w:t>
      </w:r>
      <w:r w:rsidDel="00000000" w:rsidR="00000000" w:rsidRPr="00000000">
        <w:rPr>
          <w:rFonts w:ascii="Google Sans Text" w:cs="Google Sans Text" w:eastAsia="Google Sans Text" w:hAnsi="Google Sans Text"/>
          <w:color w:val="1b1c1d"/>
          <w:rtl w:val="0"/>
        </w:rPr>
        <w:t xml:space="preserve"> (L/E/W lock).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Impulse is used to shield the critical early setup spells, like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Fire King Sanctuary</w:t>
      </w:r>
      <w:r w:rsidDel="00000000" w:rsidR="00000000" w:rsidRPr="00000000">
        <w:rPr>
          <w:rFonts w:ascii="Google Sans Text" w:cs="Google Sans Text" w:eastAsia="Google Sans Text" w:hAnsi="Google Sans Text"/>
          <w:color w:val="1b1c1d"/>
          <w:rtl w:val="0"/>
        </w:rPr>
        <w:t xml:space="preserve">, or to stop initial Special Summons that threaten to dismantle the developing board, relying on the preserved FIRE attributes to generate follow-up advantage.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Meta Impact and Attribute-Based Deck Building Taxonomy</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Dominus cards fundamentally alter strategic resource management, not just by providing negation, but by creating permanent, Duel-long constraints on monster effects.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Attribute Lock Matrix: Strategic Exclusion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self-restriction imposed by Dominus activation has a profound competitive dimension: it can proactively shut down the opponent's ability to counter the Dominus player's turn with attribute-matching hand traps.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instance, if the Dominus player expects the opponent is holding </w:t>
      </w:r>
      <w:r w:rsidDel="00000000" w:rsidR="00000000" w:rsidRPr="00000000">
        <w:rPr>
          <w:rFonts w:ascii="Google Sans Text" w:cs="Google Sans Text" w:eastAsia="Google Sans Text" w:hAnsi="Google Sans Text"/>
          <w:i w:val="1"/>
          <w:color w:val="1b1c1d"/>
          <w:rtl w:val="0"/>
        </w:rPr>
        <w:t xml:space="preserve">Maxx "C"</w:t>
      </w:r>
      <w:r w:rsidDel="00000000" w:rsidR="00000000" w:rsidRPr="00000000">
        <w:rPr>
          <w:rFonts w:ascii="Google Sans Text" w:cs="Google Sans Text" w:eastAsia="Google Sans Text" w:hAnsi="Google Sans Text"/>
          <w:color w:val="1b1c1d"/>
          <w:rtl w:val="0"/>
        </w:rPr>
        <w:t xml:space="preserve"> (EARTH) or </w:t>
      </w:r>
      <w:r w:rsidDel="00000000" w:rsidR="00000000" w:rsidRPr="00000000">
        <w:rPr>
          <w:rFonts w:ascii="Google Sans Text" w:cs="Google Sans Text" w:eastAsia="Google Sans Text" w:hAnsi="Google Sans Text"/>
          <w:i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(WIND), activating </w:t>
      </w:r>
      <w:r w:rsidDel="00000000" w:rsidR="00000000" w:rsidRPr="00000000">
        <w:rPr>
          <w:rFonts w:ascii="Google Sans Text" w:cs="Google Sans Text" w:eastAsia="Google Sans Text" w:hAnsi="Google Sans Text"/>
          <w:i w:val="1"/>
          <w:color w:val="1b1c1d"/>
          <w:rtl w:val="0"/>
        </w:rPr>
        <w:t xml:space="preserve">Dominus Impulse</w:t>
      </w:r>
      <w:r w:rsidDel="00000000" w:rsidR="00000000" w:rsidRPr="00000000">
        <w:rPr>
          <w:rFonts w:ascii="Google Sans Text" w:cs="Google Sans Text" w:eastAsia="Google Sans Text" w:hAnsi="Google Sans Text"/>
          <w:color w:val="1b1c1d"/>
          <w:rtl w:val="0"/>
        </w:rPr>
        <w:t xml:space="preserve"> (L/E/W lock) early in the combination prevents the opponent from activating those specific hand traps for the remainder of the Duel, effectively guaranteeing the Dominus player’s combo resolves without interference from those attributes.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Dominus player sacrifices their</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potential future</w:t>
      </w:r>
      <w:r w:rsidDel="00000000" w:rsidR="00000000" w:rsidRPr="00000000">
        <w:rPr>
          <w:rFonts w:ascii="Google Sans Text" w:cs="Google Sans Text" w:eastAsia="Google Sans Text" w:hAnsi="Google Sans Text"/>
          <w:color w:val="1b1c1d"/>
          <w:rtl w:val="0"/>
        </w:rPr>
        <w:t xml:space="preserve"> utility of those attributes to guarantee </w:t>
      </w:r>
      <w:r w:rsidDel="00000000" w:rsidR="00000000" w:rsidRPr="00000000">
        <w:rPr>
          <w:rFonts w:ascii="Google Sans Text" w:cs="Google Sans Text" w:eastAsia="Google Sans Text" w:hAnsi="Google Sans Text"/>
          <w:i w:val="1"/>
          <w:color w:val="1b1c1d"/>
          <w:rtl w:val="0"/>
        </w:rPr>
        <w:t xml:space="preserve">immediate</w:t>
      </w:r>
      <w:r w:rsidDel="00000000" w:rsidR="00000000" w:rsidRPr="00000000">
        <w:rPr>
          <w:rFonts w:ascii="Google Sans Text" w:cs="Google Sans Text" w:eastAsia="Google Sans Text" w:hAnsi="Google Sans Text"/>
          <w:color w:val="1b1c1d"/>
          <w:rtl w:val="0"/>
        </w:rPr>
        <w:t xml:space="preserve"> suppression of the opponent’s corresponding interruptions.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Meta Hand Trap Conflict Matrix</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Effective use of Dominus cards requires a sequencing protocol that accounts for attribute conflicts between Dominus and common non-engine staples. If a hand trap shares an attribute with the Dominus card's lock, it must be used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Dominus card is activated from the hand, or it will be rendered unusable for the rest of the Duel.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Meta Hand Trap Conflict Matrix: Sequencing Requirements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Common Hand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Locked by Dominus Impulse? (L/E/W)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Locked by Dominus Purge? (D/W/F)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Precedence Rule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Maxx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used </w:t>
            </w:r>
            <w:r w:rsidDel="00000000" w:rsidR="00000000" w:rsidRPr="00000000">
              <w:rPr>
                <w:rFonts w:ascii="Google Sans Text" w:cs="Google Sans Text" w:eastAsia="Google Sans Text" w:hAnsi="Google Sans Text"/>
                <w:b w:val="1"/>
                <w:color w:val="1b1c1d"/>
                <w:shd w:fill="auto" w:val="clear"/>
                <w:rtl w:val="0"/>
              </w:rPr>
              <w:t xml:space="preserve">before</w:t>
            </w:r>
            <w:r w:rsidDel="00000000" w:rsidR="00000000" w:rsidRPr="00000000">
              <w:rPr>
                <w:rFonts w:ascii="Google Sans Text" w:cs="Google Sans Text" w:eastAsia="Google Sans Text" w:hAnsi="Google Sans Text"/>
                <w:color w:val="1b1c1d"/>
                <w:shd w:fill="auto" w:val="clear"/>
                <w:rtl w:val="0"/>
              </w:rPr>
              <w:t xml:space="preserve"> Impulse.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Veiler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used </w:t>
            </w:r>
            <w:r w:rsidDel="00000000" w:rsidR="00000000" w:rsidRPr="00000000">
              <w:rPr>
                <w:rFonts w:ascii="Google Sans Text" w:cs="Google Sans Text" w:eastAsia="Google Sans Text" w:hAnsi="Google Sans Text"/>
                <w:b w:val="1"/>
                <w:color w:val="1b1c1d"/>
                <w:shd w:fill="auto" w:val="clear"/>
                <w:rtl w:val="0"/>
              </w:rPr>
              <w:t xml:space="preserve">before</w:t>
            </w:r>
            <w:r w:rsidDel="00000000" w:rsidR="00000000" w:rsidRPr="00000000">
              <w:rPr>
                <w:rFonts w:ascii="Google Sans Text" w:cs="Google Sans Text" w:eastAsia="Google Sans Text" w:hAnsi="Google Sans Text"/>
                <w:color w:val="1b1c1d"/>
                <w:shd w:fill="auto" w:val="clear"/>
                <w:rtl w:val="0"/>
              </w:rPr>
              <w:t xml:space="preserve"> Impulse.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Droll &amp; Lock Bird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used </w:t>
            </w:r>
            <w:r w:rsidDel="00000000" w:rsidR="00000000" w:rsidRPr="00000000">
              <w:rPr>
                <w:rFonts w:ascii="Google Sans Text" w:cs="Google Sans Text" w:eastAsia="Google Sans Text" w:hAnsi="Google Sans Text"/>
                <w:b w:val="1"/>
                <w:color w:val="1b1c1d"/>
                <w:shd w:fill="auto" w:val="clear"/>
                <w:rtl w:val="0"/>
              </w:rPr>
              <w:t xml:space="preserve">before</w:t>
            </w:r>
            <w:r w:rsidDel="00000000" w:rsidR="00000000" w:rsidRPr="00000000">
              <w:rPr>
                <w:rFonts w:ascii="Google Sans Text" w:cs="Google Sans Text" w:eastAsia="Google Sans Text" w:hAnsi="Google Sans Text"/>
                <w:color w:val="1b1c1d"/>
                <w:shd w:fill="auto" w:val="clear"/>
                <w:rtl w:val="0"/>
              </w:rPr>
              <w:t xml:space="preserve"> Impulse.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used </w:t>
            </w:r>
            <w:r w:rsidDel="00000000" w:rsidR="00000000" w:rsidRPr="00000000">
              <w:rPr>
                <w:rFonts w:ascii="Google Sans Text" w:cs="Google Sans Text" w:eastAsia="Google Sans Text" w:hAnsi="Google Sans Text"/>
                <w:b w:val="1"/>
                <w:color w:val="1b1c1d"/>
                <w:shd w:fill="auto" w:val="clear"/>
                <w:rtl w:val="0"/>
              </w:rPr>
              <w:t xml:space="preserve">before</w:t>
            </w:r>
            <w:r w:rsidDel="00000000" w:rsidR="00000000" w:rsidRPr="00000000">
              <w:rPr>
                <w:rFonts w:ascii="Google Sans Text" w:cs="Google Sans Text" w:eastAsia="Google Sans Text" w:hAnsi="Google Sans Text"/>
                <w:color w:val="1b1c1d"/>
                <w:shd w:fill="auto" w:val="clear"/>
                <w:rtl w:val="0"/>
              </w:rPr>
              <w:t xml:space="preserve"> Purge.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Ghost Ogre &amp; Snow Rabbit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used </w:t>
            </w:r>
            <w:r w:rsidDel="00000000" w:rsidR="00000000" w:rsidRPr="00000000">
              <w:rPr>
                <w:rFonts w:ascii="Google Sans Text" w:cs="Google Sans Text" w:eastAsia="Google Sans Text" w:hAnsi="Google Sans Text"/>
                <w:b w:val="1"/>
                <w:color w:val="1b1c1d"/>
                <w:shd w:fill="auto" w:val="clear"/>
                <w:rtl w:val="0"/>
              </w:rPr>
              <w:t xml:space="preserve">before</w:t>
            </w:r>
            <w:r w:rsidDel="00000000" w:rsidR="00000000" w:rsidRPr="00000000">
              <w:rPr>
                <w:rFonts w:ascii="Google Sans Text" w:cs="Google Sans Text" w:eastAsia="Google Sans Text" w:hAnsi="Google Sans Text"/>
                <w:color w:val="1b1c1d"/>
                <w:shd w:fill="auto" w:val="clear"/>
                <w:rtl w:val="0"/>
              </w:rPr>
              <w:t xml:space="preserve"> Purge.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Ghost Belle &amp; Haunted Mansion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used </w:t>
            </w:r>
            <w:r w:rsidDel="00000000" w:rsidR="00000000" w:rsidRPr="00000000">
              <w:rPr>
                <w:rFonts w:ascii="Google Sans Text" w:cs="Google Sans Text" w:eastAsia="Google Sans Text" w:hAnsi="Google Sans Text"/>
                <w:b w:val="1"/>
                <w:color w:val="1b1c1d"/>
                <w:shd w:fill="auto" w:val="clear"/>
                <w:rtl w:val="0"/>
              </w:rPr>
              <w:t xml:space="preserve">before</w:t>
            </w:r>
            <w:r w:rsidDel="00000000" w:rsidR="00000000" w:rsidRPr="00000000">
              <w:rPr>
                <w:rFonts w:ascii="Google Sans Text" w:cs="Google Sans Text" w:eastAsia="Google Sans Text" w:hAnsi="Google Sans Text"/>
                <w:color w:val="1b1c1d"/>
                <w:shd w:fill="auto" w:val="clear"/>
                <w:rtl w:val="0"/>
              </w:rPr>
              <w:t xml:space="preserve"> Impulse.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Strategic Deployment Against Top Tier Decks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of Dominus cards varies based on the current competitive environment:</w:t>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Against Special Summon-Centric Strategies: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Dominus Impulse</w:t>
      </w:r>
      <w:r w:rsidDel="00000000" w:rsidR="00000000" w:rsidRPr="00000000">
        <w:rPr>
          <w:rFonts w:ascii="Google Sans Text" w:cs="Google Sans Text" w:eastAsia="Google Sans Text" w:hAnsi="Google Sans Text"/>
          <w:color w:val="1b1c1d"/>
          <w:rtl w:val="0"/>
        </w:rPr>
        <w:t xml:space="preserve"> is the preferred weapon against decks that rely on extensive Extra Deck output or multiple simultaneous Special Summons. Impulse provides crucial negation against effects like </w:t>
      </w:r>
      <w:r w:rsidDel="00000000" w:rsidR="00000000" w:rsidRPr="00000000">
        <w:rPr>
          <w:rFonts w:ascii="Google Sans Text" w:cs="Google Sans Text" w:eastAsia="Google Sans Text" w:hAnsi="Google Sans Text"/>
          <w:i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also highly effective against archetypes like Tenpai Dragons, which are reliant on sequential Special Summons.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Against Resource Generation Strategies: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Dominus Purge</w:t>
      </w:r>
      <w:r w:rsidDel="00000000" w:rsidR="00000000" w:rsidRPr="00000000">
        <w:rPr>
          <w:rFonts w:ascii="Google Sans Text" w:cs="Google Sans Text" w:eastAsia="Google Sans Text" w:hAnsi="Google Sans Text"/>
          <w:color w:val="1b1c1d"/>
          <w:rtl w:val="0"/>
        </w:rPr>
        <w:t xml:space="preserve"> is deployed against engines that prioritize generating card advantage through searching or drawing. It is indispensable against Runick strategies, where negating a key search like </w:t>
      </w:r>
      <w:r w:rsidDel="00000000" w:rsidR="00000000" w:rsidRPr="00000000">
        <w:rPr>
          <w:rFonts w:ascii="Google Sans Text" w:cs="Google Sans Text" w:eastAsia="Google Sans Text" w:hAnsi="Google Sans Text"/>
          <w:i w:val="1"/>
          <w:color w:val="1b1c1d"/>
          <w:rtl w:val="0"/>
        </w:rPr>
        <w:t xml:space="preserve">Runick Tip</w:t>
      </w:r>
      <w:r w:rsidDel="00000000" w:rsidR="00000000" w:rsidRPr="00000000">
        <w:rPr>
          <w:rFonts w:ascii="Google Sans Text" w:cs="Google Sans Text" w:eastAsia="Google Sans Text" w:hAnsi="Google Sans Text"/>
          <w:color w:val="1b1c1d"/>
          <w:rtl w:val="0"/>
        </w:rPr>
        <w:t xml:space="preserve"> starves the opponent of resources.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Purge can also be activated in response to the opponent’s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Maxx "C"</w:t>
      </w:r>
      <w:r w:rsidDel="00000000" w:rsidR="00000000" w:rsidRPr="00000000">
        <w:rPr>
          <w:rFonts w:ascii="Google Sans Text" w:cs="Google Sans Text" w:eastAsia="Google Sans Text" w:hAnsi="Google Sans Text"/>
          <w:color w:val="1b1c1d"/>
          <w:rtl w:val="0"/>
        </w:rPr>
        <w:t xml:space="preserve">, provided the opponent controls a card, thus negating the draw effect and preventing the opponent from generating advantage, albeit at the cost of the D/W/F lock.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Indirect Meta Influence: The Dogmatika Conflict:</w:t>
      </w:r>
      <w:r w:rsidDel="00000000" w:rsidR="00000000" w:rsidRPr="00000000">
        <w:rPr>
          <w:rFonts w:ascii="Google Sans Text" w:cs="Google Sans Text" w:eastAsia="Google Sans Text" w:hAnsi="Google Sans Text"/>
          <w:color w:val="1b1c1d"/>
          <w:rtl w:val="0"/>
        </w:rPr>
        <w:t xml:space="preserve"> The attribute lock mechanism has forced secondary adjustments in optimized deck construction. For instance, Labrynth players often utilize </w:t>
      </w:r>
      <w:r w:rsidDel="00000000" w:rsidR="00000000" w:rsidRPr="00000000">
        <w:rPr>
          <w:rFonts w:ascii="Google Sans Text" w:cs="Google Sans Text" w:eastAsia="Google Sans Text" w:hAnsi="Google Sans Text"/>
          <w:i w:val="1"/>
          <w:color w:val="1b1c1d"/>
          <w:rtl w:val="0"/>
        </w:rPr>
        <w:t xml:space="preserve">Dogmatika Punishment</w:t>
      </w:r>
      <w:r w:rsidDel="00000000" w:rsidR="00000000" w:rsidRPr="00000000">
        <w:rPr>
          <w:rFonts w:ascii="Google Sans Text" w:cs="Google Sans Text" w:eastAsia="Google Sans Text" w:hAnsi="Google Sans Text"/>
          <w:color w:val="1b1c1d"/>
          <w:rtl w:val="0"/>
        </w:rPr>
        <w:t xml:space="preserve"> to send Extra Deck monsters like </w:t>
      </w:r>
      <w:r w:rsidDel="00000000" w:rsidR="00000000" w:rsidRPr="00000000">
        <w:rPr>
          <w:rFonts w:ascii="Google Sans Text" w:cs="Google Sans Text" w:eastAsia="Google Sans Text" w:hAnsi="Google Sans Text"/>
          <w:i w:val="1"/>
          <w:color w:val="1b1c1d"/>
          <w:rtl w:val="0"/>
        </w:rPr>
        <w:t xml:space="preserve">Elder Entity N’tss</w:t>
      </w:r>
      <w:r w:rsidDel="00000000" w:rsidR="00000000" w:rsidRPr="00000000">
        <w:rPr>
          <w:rFonts w:ascii="Google Sans Text" w:cs="Google Sans Text" w:eastAsia="Google Sans Text" w:hAnsi="Google Sans Text"/>
          <w:color w:val="1b1c1d"/>
          <w:rtl w:val="0"/>
        </w:rPr>
        <w:t xml:space="preserve"> to the Graveyard, activating their mandatory destruction effects. Many potent ED targets, such as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Apollousa</w:t>
      </w:r>
      <w:r w:rsidDel="00000000" w:rsidR="00000000" w:rsidRPr="00000000">
        <w:rPr>
          <w:rFonts w:ascii="Google Sans Text" w:cs="Google Sans Text" w:eastAsia="Google Sans Text" w:hAnsi="Google Sans Text"/>
          <w:color w:val="1b1c1d"/>
          <w:rtl w:val="0"/>
        </w:rPr>
        <w:t xml:space="preserve">, are LIGHT, WIND, or EARTH.</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If a Labrynth player activates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Dominus Impulse</w:t>
      </w:r>
      <w:r w:rsidDel="00000000" w:rsidR="00000000" w:rsidRPr="00000000">
        <w:rPr>
          <w:rFonts w:ascii="Google Sans Text" w:cs="Google Sans Text" w:eastAsia="Google Sans Text" w:hAnsi="Google Sans Text"/>
          <w:color w:val="1b1c1d"/>
          <w:rtl w:val="0"/>
        </w:rPr>
        <w:t xml:space="preserve"> (L/E/W lock) from the hand, the lock prevents the player from activating the effects of these L/E/W monsters, negating the required destruction effect when they are sent by Punishment.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forced non-synergy necessitates that competitive Dominus Impulse Labrynth builds omit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Dogmatika Punishment</w:t>
      </w:r>
      <w:r w:rsidDel="00000000" w:rsidR="00000000" w:rsidRPr="00000000">
        <w:rPr>
          <w:rFonts w:ascii="Google Sans Text" w:cs="Google Sans Text" w:eastAsia="Google Sans Text" w:hAnsi="Google Sans Text"/>
          <w:color w:val="1b1c1d"/>
          <w:rtl w:val="0"/>
        </w:rPr>
        <w:t xml:space="preserve"> entirely, simplifying their Extra Deck requirements but sacrificing the utility provided by N’tss.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 and Actionable Recommendations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Synthesis of Dominus Competitive Viability</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Dominus cards represent a significant shift in generic defensive capability, introducing the concept of a powerful, attribute-restricted Normal Trap that can be leveraged as a Turn 0 hand trap. Their power lies in the broad scope of their negation wording ("includes an effect that"), enabling them to target many high-impact, multi-part card effects. However, this power comes with the absolute constraint of mandatory attribute exclusion, forcing competitive archetypes toward </w:t>
      </w:r>
      <w:r w:rsidDel="00000000" w:rsidR="00000000" w:rsidRPr="00000000">
        <w:rPr>
          <w:rFonts w:ascii="Google Sans Text" w:cs="Google Sans Text" w:eastAsia="Google Sans Text" w:hAnsi="Google Sans Text"/>
          <w:i w:val="1"/>
          <w:color w:val="1b1c1d"/>
          <w:rtl w:val="0"/>
        </w:rPr>
        <w:t xml:space="preserve">monochromatic</w:t>
      </w:r>
      <w:r w:rsidDel="00000000" w:rsidR="00000000" w:rsidRPr="00000000">
        <w:rPr>
          <w:rFonts w:ascii="Google Sans Text" w:cs="Google Sans Text" w:eastAsia="Google Sans Text" w:hAnsi="Google Sans Text"/>
          <w:color w:val="1b1c1d"/>
          <w:rtl w:val="0"/>
        </w:rPr>
        <w:t xml:space="preserve"> attribute compositions to ensure engine stability.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Actionable Recommendations for Deck Builders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the Dominus engine requires prescriptive adherence to constraints and sequencing protocols:</w:t>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Mandatory Attribute Purity:</w:t>
      </w:r>
      <w:r w:rsidDel="00000000" w:rsidR="00000000" w:rsidRPr="00000000">
        <w:rPr>
          <w:rFonts w:ascii="Google Sans Text" w:cs="Google Sans Text" w:eastAsia="Google Sans Text" w:hAnsi="Google Sans Text"/>
          <w:color w:val="1b1c1d"/>
          <w:rtl w:val="0"/>
        </w:rPr>
        <w:t xml:space="preserve"> The deck architect must commit entirely to one attribute axis: the L/E/W axis for </w:t>
      </w:r>
      <w:r w:rsidDel="00000000" w:rsidR="00000000" w:rsidRPr="00000000">
        <w:rPr>
          <w:rFonts w:ascii="Google Sans Text" w:cs="Google Sans Text" w:eastAsia="Google Sans Text" w:hAnsi="Google Sans Text"/>
          <w:i w:val="1"/>
          <w:color w:val="1b1c1d"/>
          <w:rtl w:val="0"/>
        </w:rPr>
        <w:t xml:space="preserve">Dominus Purge</w:t>
      </w:r>
      <w:r w:rsidDel="00000000" w:rsidR="00000000" w:rsidRPr="00000000">
        <w:rPr>
          <w:rFonts w:ascii="Google Sans Text" w:cs="Google Sans Text" w:eastAsia="Google Sans Text" w:hAnsi="Google Sans Text"/>
          <w:color w:val="1b1c1d"/>
          <w:rtl w:val="0"/>
        </w:rPr>
        <w:t xml:space="preserve">, or the D/W/F axis for </w:t>
      </w:r>
      <w:r w:rsidDel="00000000" w:rsidR="00000000" w:rsidRPr="00000000">
        <w:rPr>
          <w:rFonts w:ascii="Google Sans Text" w:cs="Google Sans Text" w:eastAsia="Google Sans Text" w:hAnsi="Google Sans Text"/>
          <w:i w:val="1"/>
          <w:color w:val="1b1c1d"/>
          <w:rtl w:val="0"/>
        </w:rPr>
        <w:t xml:space="preserve">Dominus Impulse</w:t>
      </w:r>
      <w:r w:rsidDel="00000000" w:rsidR="00000000" w:rsidRPr="00000000">
        <w:rPr>
          <w:rFonts w:ascii="Google Sans Text" w:cs="Google Sans Text" w:eastAsia="Google Sans Text" w:hAnsi="Google Sans Text"/>
          <w:color w:val="1b1c1d"/>
          <w:rtl w:val="0"/>
        </w:rPr>
        <w:t xml:space="preserve">. Attempting to run a mixed-attribute core negates the primary benefit of the Dominus cards by self-locking vital engine components.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Strict Sequencing Protocol:</w:t>
      </w:r>
      <w:r w:rsidDel="00000000" w:rsidR="00000000" w:rsidRPr="00000000">
        <w:rPr>
          <w:rFonts w:ascii="Google Sans Text" w:cs="Google Sans Text" w:eastAsia="Google Sans Text" w:hAnsi="Google Sans Text"/>
          <w:color w:val="1b1c1d"/>
          <w:rtl w:val="0"/>
        </w:rPr>
        <w:t xml:space="preserve"> Prioritize the activation of any non-engine hand traps that share an attribute with the chosen Dominus card’s lock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activating the Dominus card itself. For example, if playing </w:t>
      </w:r>
      <w:r w:rsidDel="00000000" w:rsidR="00000000" w:rsidRPr="00000000">
        <w:rPr>
          <w:rFonts w:ascii="Google Sans Text" w:cs="Google Sans Text" w:eastAsia="Google Sans Text" w:hAnsi="Google Sans Text"/>
          <w:i w:val="1"/>
          <w:color w:val="1b1c1d"/>
          <w:rtl w:val="0"/>
        </w:rPr>
        <w:t xml:space="preserve">Dominus Impulse</w:t>
      </w:r>
      <w:r w:rsidDel="00000000" w:rsidR="00000000" w:rsidRPr="00000000">
        <w:rPr>
          <w:rFonts w:ascii="Google Sans Text" w:cs="Google Sans Text" w:eastAsia="Google Sans Text" w:hAnsi="Google Sans Text"/>
          <w:color w:val="1b1c1d"/>
          <w:rtl w:val="0"/>
        </w:rPr>
        <w:t xml:space="preserve">, any copy of </w:t>
      </w:r>
      <w:r w:rsidDel="00000000" w:rsidR="00000000" w:rsidRPr="00000000">
        <w:rPr>
          <w:rFonts w:ascii="Google Sans Text" w:cs="Google Sans Text" w:eastAsia="Google Sans Text" w:hAnsi="Google Sans Text"/>
          <w:i w:val="1"/>
          <w:color w:val="1b1c1d"/>
          <w:rtl w:val="0"/>
        </w:rPr>
        <w:t xml:space="preserve">Maxx "C"</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must be used first to avoid the permanent self-lock.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Ensure Graveyard Priming:</w:t>
      </w:r>
      <w:r w:rsidDel="00000000" w:rsidR="00000000" w:rsidRPr="00000000">
        <w:rPr>
          <w:rFonts w:ascii="Google Sans Text" w:cs="Google Sans Text" w:eastAsia="Google Sans Text" w:hAnsi="Google Sans Text"/>
          <w:color w:val="1b1c1d"/>
          <w:rtl w:val="0"/>
        </w:rPr>
        <w:t xml:space="preserve"> Always incorporate mechanisms to place a low-impact Normal Trap into the Graveyard before attempting to activate Dominus, ensuring the Gravestone Clause (conditional destruction) is live. This critical step converts a simple negation into a powerful piece of removal, necessary for competitive trading.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Strategic Siding:</w:t>
      </w:r>
      <w:r w:rsidDel="00000000" w:rsidR="00000000" w:rsidRPr="00000000">
        <w:rPr>
          <w:rFonts w:ascii="Google Sans Text" w:cs="Google Sans Text" w:eastAsia="Google Sans Text" w:hAnsi="Google Sans Text"/>
          <w:color w:val="1b1c1d"/>
          <w:rtl w:val="0"/>
        </w:rPr>
        <w:t xml:space="preserve"> The Dominus cards are high-variance, high-impact tools that function excellently in side deck applications. They provide focused hate: </w:t>
      </w:r>
      <w:r w:rsidDel="00000000" w:rsidR="00000000" w:rsidRPr="00000000">
        <w:rPr>
          <w:rFonts w:ascii="Google Sans Text" w:cs="Google Sans Text" w:eastAsia="Google Sans Text" w:hAnsi="Google Sans Text"/>
          <w:i w:val="1"/>
          <w:color w:val="1b1c1d"/>
          <w:rtl w:val="0"/>
        </w:rPr>
        <w:t xml:space="preserve">Impulse</w:t>
      </w:r>
      <w:r w:rsidDel="00000000" w:rsidR="00000000" w:rsidRPr="00000000">
        <w:rPr>
          <w:rFonts w:ascii="Google Sans Text" w:cs="Google Sans Text" w:eastAsia="Google Sans Text" w:hAnsi="Google Sans Text"/>
          <w:color w:val="1b1c1d"/>
          <w:rtl w:val="0"/>
        </w:rPr>
        <w:t xml:space="preserve"> against Special Summon heavy strategies, and </w:t>
      </w:r>
      <w:r w:rsidDel="00000000" w:rsidR="00000000" w:rsidRPr="00000000">
        <w:rPr>
          <w:rFonts w:ascii="Google Sans Text" w:cs="Google Sans Text" w:eastAsia="Google Sans Text" w:hAnsi="Google Sans Text"/>
          <w:i w:val="1"/>
          <w:color w:val="1b1c1d"/>
          <w:rtl w:val="0"/>
        </w:rPr>
        <w:t xml:space="preserve">Purge</w:t>
      </w:r>
      <w:r w:rsidDel="00000000" w:rsidR="00000000" w:rsidRPr="00000000">
        <w:rPr>
          <w:rFonts w:ascii="Google Sans Text" w:cs="Google Sans Text" w:eastAsia="Google Sans Text" w:hAnsi="Google Sans Text"/>
          <w:color w:val="1b1c1d"/>
          <w:rtl w:val="0"/>
        </w:rPr>
        <w:t xml:space="preserve"> against draw/search heavy strategies. Deck builders should prepare for both constraints when designing their full 60-card roster.</w:t>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Dominus Impulse | Card Details | Yu-Gi-Oh! Neuron(OFFICIAL CARD GAME CARD DATABASE), geopend op september 30,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https://www.db.yugioh-card.com/yugiohdb/card_search.action?ope=2&amp;cid=20555&amp;request_locale=ae</w:t>
        </w:r>
      </w:hyperlink>
      <w:r w:rsidDel="00000000" w:rsidR="00000000" w:rsidRPr="00000000">
        <w:rPr>
          <w:rtl w:val="0"/>
        </w:rPr>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Dominus Purge | Card Details | Yu-Gi-Oh! Neuron(TRADING CARD GAME CARD DATABASE),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https://www.db.yugioh-card.com/yugiohdb/card_search.action?ope=2&amp;cid=20257&amp;request_locale=en</w:t>
        </w:r>
      </w:hyperlink>
      <w:r w:rsidDel="00000000" w:rsidR="00000000" w:rsidRPr="00000000">
        <w:rPr>
          <w:rtl w:val="0"/>
        </w:rPr>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Some Recommended Decks that can utilize the Dominus Purge or Dominus Impulse : r/masterduel - Reddit,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https://www.reddit.com/r/masterduel/comments/1jm0aqu/list_of_some_recommended_decks_that_can_utilize/</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5 Dominus Cards in Magic Ranked - Draftsim,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https://draftsim.com/mtg-dominus/</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Combos Used In Drivnod, Carnage Dominus (431 Combos) | EDHREC,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https://edhrec.com/combos/drivnod-carnage-dominus</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Combos Used In Tekuthal, Inquiry Dominus (250 Combos) - EDHREC,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https://edhrec.com/combos/tekuthal-inquiry-dominus</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Dominus Impulse | How to obtain, Decks &amp; Usage Statistics | Master Duel Meta,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https://www.masterduelmeta.com/cards/Dominus%20Impulse</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Sequencing vs Runick stun : r/Yugioh101 - Reddit,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https://www.reddit.com/r/Yugioh101/comments/1fb6spj/sequencing_vs_runick_stun/</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 game bug? why my Dominus Purge can negate an effect that not adds? : r/masterduel,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https://www.reddit.com/r/masterduel/comments/1k49cxi/real_game_bug_why_my_dominus_purge_can_negate_an/</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decks are going to use this card when it comes out on master duel? - Reddit,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https://www.reddit.com/r/masterduel/comments/1j3iuti/which_decks_are_going_to_use_this_card_when_it/</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Lilith, Lady of Lament | How to obtain, Decks &amp; Usage Statistics | Master Duel Meta,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https://www.masterduelmeta.com/cards/Lilith%2C%20Lady%20of%20Lament</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Discuss] Which Decks do you think can utilize Dominus Impulse the most efficiently in TCG? : r/yugioh - Reddit,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https://www.reddit.com/r/yugioh/comments/1foqgqh/lets_discuss_which_decks_do_you_think_can_utilize/</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Labrynth Guide - Yu-Gi-Oh! Master Duel Meta,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https://www.masterduelmeta.com/articles/guides/labrynth-guide-raines</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Voiceless Voice Deck Guide - Yu-Gi-Oh! TCG - Gathering Games,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https://gatheringgames.co.uk/community/blog/voiceless-voice-deck-guide-yu-gi-oh-tcg</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Voiceless voice : r/Yugioh101 - Reddit,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https://www.reddit.com/r/Yugioh101/comments/1hp6cov/voiceless_voice/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101/comments/1hp6cov/voiceless_voice/" TargetMode="External"/><Relationship Id="rId11" Type="http://schemas.openxmlformats.org/officeDocument/2006/relationships/hyperlink" Target="https://edhrec.com/combos/tekuthal-inquiry-dominus" TargetMode="External"/><Relationship Id="rId10" Type="http://schemas.openxmlformats.org/officeDocument/2006/relationships/hyperlink" Target="https://edhrec.com/combos/drivnod-carnage-dominus" TargetMode="External"/><Relationship Id="rId13" Type="http://schemas.openxmlformats.org/officeDocument/2006/relationships/hyperlink" Target="https://www.reddit.com/r/Yugioh101/comments/1fb6spj/sequencing_vs_runick_stun/" TargetMode="External"/><Relationship Id="rId12" Type="http://schemas.openxmlformats.org/officeDocument/2006/relationships/hyperlink" Target="https://www.masterduelmeta.com/cards/Dominus%20Impul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aftsim.com/mtg-dominus/" TargetMode="External"/><Relationship Id="rId15" Type="http://schemas.openxmlformats.org/officeDocument/2006/relationships/hyperlink" Target="https://www.reddit.com/r/masterduel/comments/1j3iuti/which_decks_are_going_to_use_this_card_when_it/" TargetMode="External"/><Relationship Id="rId14" Type="http://schemas.openxmlformats.org/officeDocument/2006/relationships/hyperlink" Target="https://www.reddit.com/r/masterduel/comments/1k49cxi/real_game_bug_why_my_dominus_purge_can_negate_an/" TargetMode="External"/><Relationship Id="rId17" Type="http://schemas.openxmlformats.org/officeDocument/2006/relationships/hyperlink" Target="https://www.reddit.com/r/yugioh/comments/1foqgqh/lets_discuss_which_decks_do_you_think_can_utilize/" TargetMode="External"/><Relationship Id="rId16" Type="http://schemas.openxmlformats.org/officeDocument/2006/relationships/hyperlink" Target="https://www.masterduelmeta.com/cards/Lilith%2C%20Lady%20of%20Lament" TargetMode="External"/><Relationship Id="rId5" Type="http://schemas.openxmlformats.org/officeDocument/2006/relationships/styles" Target="styles.xml"/><Relationship Id="rId19" Type="http://schemas.openxmlformats.org/officeDocument/2006/relationships/hyperlink" Target="https://gatheringgames.co.uk/community/blog/voiceless-voice-deck-guide-yu-gi-oh-tcg" TargetMode="External"/><Relationship Id="rId6" Type="http://schemas.openxmlformats.org/officeDocument/2006/relationships/hyperlink" Target="https://www.db.yugioh-card.com/yugiohdb/card_search.action?ope=2&amp;cid=20555&amp;request_locale=ae" TargetMode="External"/><Relationship Id="rId18" Type="http://schemas.openxmlformats.org/officeDocument/2006/relationships/hyperlink" Target="https://www.masterduelmeta.com/articles/guides/labrynth-guide-raines" TargetMode="External"/><Relationship Id="rId7" Type="http://schemas.openxmlformats.org/officeDocument/2006/relationships/hyperlink" Target="https://www.db.yugioh-card.com/yugiohdb/card_search.action?ope=2&amp;cid=20257&amp;request_locale=en" TargetMode="External"/><Relationship Id="rId8" Type="http://schemas.openxmlformats.org/officeDocument/2006/relationships/hyperlink" Target="https://www.reddit.com/r/masterduel/comments/1jm0aqu/list_of_some_recommended_decks_that_can_utiliz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